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41B8D4" w14:textId="4CB3AE19" w:rsidR="00234D0E" w:rsidRPr="00234D0E" w:rsidRDefault="00234D0E" w:rsidP="00234D0E">
      <w:pPr>
        <w:pStyle w:val="pboth"/>
        <w:spacing w:before="0" w:beforeAutospacing="0" w:after="180" w:afterAutospacing="0" w:line="330" w:lineRule="atLeast"/>
        <w:ind w:firstLine="567"/>
        <w:jc w:val="center"/>
        <w:textAlignment w:val="baseline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234D0E">
        <w:rPr>
          <w:b/>
          <w:bCs/>
          <w:color w:val="000000"/>
          <w:sz w:val="28"/>
          <w:szCs w:val="28"/>
        </w:rPr>
        <w:t>Статья 25.2. Федерального закона №29 – ФЗ (ред. От 13.07.2020 г.) «О качестве и безопасности пищевых продуктов».</w:t>
      </w:r>
    </w:p>
    <w:p w14:paraId="58E60999" w14:textId="6DD7A793" w:rsidR="00234D0E" w:rsidRDefault="00234D0E" w:rsidP="00234D0E">
      <w:pPr>
        <w:pStyle w:val="pboth"/>
        <w:spacing w:before="0" w:beforeAutospacing="0" w:after="0" w:afterAutospacing="0" w:line="330" w:lineRule="atLeast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" w:name="000223"/>
      <w:bookmarkEnd w:id="1"/>
      <w:r w:rsidRPr="00234D0E">
        <w:rPr>
          <w:color w:val="000000"/>
          <w:sz w:val="28"/>
          <w:szCs w:val="28"/>
        </w:rPr>
        <w:t>Статья 25.2. «Организация питания детей в образовательных организациях и организациях отдыха детей и их оздоровления»</w:t>
      </w:r>
    </w:p>
    <w:p w14:paraId="2C5C5CB5" w14:textId="54A4FF61" w:rsidR="00234D0E" w:rsidRPr="00234D0E" w:rsidRDefault="00234D0E" w:rsidP="00234D0E">
      <w:pPr>
        <w:pStyle w:val="pboth"/>
        <w:spacing w:before="0" w:beforeAutospacing="0" w:after="0" w:afterAutospacing="0" w:line="330" w:lineRule="atLeast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234D0E">
        <w:rPr>
          <w:color w:val="000000"/>
          <w:sz w:val="28"/>
          <w:szCs w:val="28"/>
        </w:rPr>
        <w:t>1. 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 коллективах, установленных в соответствии с законодательством Российской Федерации.</w:t>
      </w:r>
    </w:p>
    <w:p w14:paraId="6E5D4E5D" w14:textId="77777777" w:rsidR="00234D0E" w:rsidRPr="00234D0E" w:rsidRDefault="00234D0E" w:rsidP="00234D0E">
      <w:pPr>
        <w:pStyle w:val="pboth"/>
        <w:spacing w:before="0" w:beforeAutospacing="0" w:after="0" w:afterAutospacing="0" w:line="330" w:lineRule="atLeast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2" w:name="000224"/>
      <w:bookmarkEnd w:id="2"/>
      <w:r w:rsidRPr="00234D0E">
        <w:rPr>
          <w:color w:val="000000"/>
          <w:sz w:val="28"/>
          <w:szCs w:val="28"/>
        </w:rPr>
        <w:t>2. При организации питания детей в соответствии с </w:t>
      </w:r>
      <w:hyperlink r:id="rId6" w:anchor="000223" w:history="1">
        <w:r w:rsidRPr="00234D0E">
          <w:rPr>
            <w:rStyle w:val="a3"/>
            <w:color w:val="005EA5"/>
            <w:sz w:val="28"/>
            <w:szCs w:val="28"/>
            <w:bdr w:val="none" w:sz="0" w:space="0" w:color="auto" w:frame="1"/>
          </w:rPr>
          <w:t>пунктом 1</w:t>
        </w:r>
      </w:hyperlink>
      <w:r w:rsidRPr="00234D0E">
        <w:rPr>
          <w:color w:val="000000"/>
          <w:sz w:val="28"/>
          <w:szCs w:val="28"/>
        </w:rPr>
        <w:t> настоящей статьи образовательные организации и организации отдыха детей и их оздоровления обязаны:</w:t>
      </w:r>
    </w:p>
    <w:p w14:paraId="0C9431FC" w14:textId="77777777" w:rsidR="00234D0E" w:rsidRPr="00234D0E" w:rsidRDefault="00234D0E" w:rsidP="00234D0E">
      <w:pPr>
        <w:pStyle w:val="pboth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30" w:lineRule="atLeast"/>
        <w:ind w:left="0" w:firstLine="567"/>
        <w:jc w:val="both"/>
        <w:textAlignment w:val="baseline"/>
        <w:rPr>
          <w:color w:val="000000"/>
          <w:sz w:val="28"/>
          <w:szCs w:val="28"/>
        </w:rPr>
      </w:pPr>
      <w:bookmarkStart w:id="3" w:name="000225"/>
      <w:bookmarkEnd w:id="3"/>
      <w:r w:rsidRPr="00234D0E">
        <w:rPr>
          <w:color w:val="000000"/>
          <w:sz w:val="28"/>
          <w:szCs w:val="28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</w:p>
    <w:p w14:paraId="2C4E4F1D" w14:textId="77777777" w:rsidR="00234D0E" w:rsidRPr="00234D0E" w:rsidRDefault="00234D0E" w:rsidP="00234D0E">
      <w:pPr>
        <w:pStyle w:val="pboth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30" w:lineRule="atLeast"/>
        <w:ind w:left="0" w:firstLine="567"/>
        <w:jc w:val="both"/>
        <w:textAlignment w:val="baseline"/>
        <w:rPr>
          <w:color w:val="000000"/>
          <w:sz w:val="28"/>
          <w:szCs w:val="28"/>
        </w:rPr>
      </w:pPr>
      <w:bookmarkStart w:id="4" w:name="000226"/>
      <w:bookmarkEnd w:id="4"/>
      <w:r w:rsidRPr="00234D0E">
        <w:rPr>
          <w:color w:val="000000"/>
          <w:sz w:val="28"/>
          <w:szCs w:val="28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14:paraId="533DD8B6" w14:textId="77777777" w:rsidR="00234D0E" w:rsidRPr="00234D0E" w:rsidRDefault="00234D0E" w:rsidP="00234D0E">
      <w:pPr>
        <w:pStyle w:val="pboth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30" w:lineRule="atLeast"/>
        <w:ind w:left="0" w:firstLine="567"/>
        <w:jc w:val="both"/>
        <w:textAlignment w:val="baseline"/>
        <w:rPr>
          <w:color w:val="000000"/>
          <w:sz w:val="28"/>
          <w:szCs w:val="28"/>
        </w:rPr>
      </w:pPr>
      <w:bookmarkStart w:id="5" w:name="000227"/>
      <w:bookmarkEnd w:id="5"/>
      <w:r w:rsidRPr="00234D0E">
        <w:rPr>
          <w:color w:val="000000"/>
          <w:sz w:val="28"/>
          <w:szCs w:val="28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14:paraId="06AF9B68" w14:textId="77777777" w:rsidR="00234D0E" w:rsidRPr="00234D0E" w:rsidRDefault="00234D0E" w:rsidP="00234D0E">
      <w:pPr>
        <w:pStyle w:val="pboth"/>
        <w:spacing w:before="0" w:beforeAutospacing="0" w:after="0" w:afterAutospacing="0" w:line="330" w:lineRule="atLeast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6" w:name="000228"/>
      <w:bookmarkEnd w:id="6"/>
      <w:r w:rsidRPr="00234D0E">
        <w:rPr>
          <w:color w:val="000000"/>
          <w:sz w:val="28"/>
          <w:szCs w:val="28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14:paraId="19E99DBB" w14:textId="77777777" w:rsidR="00234D0E" w:rsidRPr="00234D0E" w:rsidRDefault="00234D0E" w:rsidP="00234D0E">
      <w:pPr>
        <w:pStyle w:val="pboth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30" w:lineRule="atLeast"/>
        <w:ind w:left="0" w:firstLine="567"/>
        <w:jc w:val="both"/>
        <w:textAlignment w:val="baseline"/>
        <w:rPr>
          <w:color w:val="000000"/>
          <w:sz w:val="28"/>
          <w:szCs w:val="28"/>
        </w:rPr>
      </w:pPr>
      <w:bookmarkStart w:id="7" w:name="000229"/>
      <w:bookmarkEnd w:id="7"/>
      <w:r w:rsidRPr="00234D0E">
        <w:rPr>
          <w:color w:val="000000"/>
          <w:sz w:val="28"/>
          <w:szCs w:val="28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14:paraId="3254C435" w14:textId="77777777" w:rsidR="00234D0E" w:rsidRPr="00234D0E" w:rsidRDefault="00234D0E" w:rsidP="00234D0E">
      <w:pPr>
        <w:pStyle w:val="pboth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30" w:lineRule="atLeast"/>
        <w:ind w:left="0" w:firstLine="567"/>
        <w:jc w:val="both"/>
        <w:textAlignment w:val="baseline"/>
        <w:rPr>
          <w:color w:val="000000"/>
          <w:sz w:val="28"/>
          <w:szCs w:val="28"/>
        </w:rPr>
      </w:pPr>
      <w:bookmarkStart w:id="8" w:name="000230"/>
      <w:bookmarkEnd w:id="8"/>
      <w:r w:rsidRPr="00234D0E">
        <w:rPr>
          <w:color w:val="000000"/>
          <w:sz w:val="28"/>
          <w:szCs w:val="28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14:paraId="78F804B6" w14:textId="77777777" w:rsidR="00234D0E" w:rsidRPr="00234D0E" w:rsidRDefault="00234D0E" w:rsidP="00234D0E">
      <w:pPr>
        <w:pStyle w:val="pboth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30" w:lineRule="atLeast"/>
        <w:ind w:left="0" w:firstLine="567"/>
        <w:jc w:val="both"/>
        <w:textAlignment w:val="baseline"/>
        <w:rPr>
          <w:color w:val="000000"/>
          <w:sz w:val="28"/>
          <w:szCs w:val="28"/>
        </w:rPr>
      </w:pPr>
      <w:bookmarkStart w:id="9" w:name="000231"/>
      <w:bookmarkEnd w:id="9"/>
      <w:r w:rsidRPr="00234D0E">
        <w:rPr>
          <w:color w:val="000000"/>
          <w:sz w:val="28"/>
          <w:szCs w:val="28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14:paraId="5DD9A3B1" w14:textId="77777777" w:rsidR="00234D0E" w:rsidRPr="00234D0E" w:rsidRDefault="00234D0E" w:rsidP="00234D0E">
      <w:pPr>
        <w:pStyle w:val="pboth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30" w:lineRule="atLeast"/>
        <w:ind w:left="0" w:firstLine="567"/>
        <w:jc w:val="both"/>
        <w:textAlignment w:val="baseline"/>
        <w:rPr>
          <w:color w:val="000000"/>
          <w:sz w:val="28"/>
          <w:szCs w:val="28"/>
        </w:rPr>
      </w:pPr>
      <w:bookmarkStart w:id="10" w:name="000232"/>
      <w:bookmarkEnd w:id="10"/>
      <w:r w:rsidRPr="00234D0E">
        <w:rPr>
          <w:color w:val="000000"/>
          <w:sz w:val="28"/>
          <w:szCs w:val="28"/>
        </w:rPr>
        <w:t>организация информационно-просветительской работы по формированию культуры здорового питания детей.</w:t>
      </w:r>
    </w:p>
    <w:p w14:paraId="592D15CE" w14:textId="0424F117" w:rsidR="004961A2" w:rsidRPr="00234D0E" w:rsidRDefault="004961A2" w:rsidP="00234D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961A2" w:rsidRPr="00234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50640"/>
    <w:multiLevelType w:val="hybridMultilevel"/>
    <w:tmpl w:val="16EA64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177"/>
    <w:rsid w:val="00234D0E"/>
    <w:rsid w:val="004961A2"/>
    <w:rsid w:val="0052772C"/>
    <w:rsid w:val="00AA7177"/>
    <w:rsid w:val="00B6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FDE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234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34D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234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34D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5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ru/doc/29_FZ-o-kachestve-i-bezopasnosti-piwevyh-produktov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3</cp:revision>
  <dcterms:created xsi:type="dcterms:W3CDTF">2022-04-15T10:01:00Z</dcterms:created>
  <dcterms:modified xsi:type="dcterms:W3CDTF">2022-04-15T10:01:00Z</dcterms:modified>
</cp:coreProperties>
</file>